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74" w:rsidRPr="00F46FDE" w:rsidRDefault="00722574" w:rsidP="00930C26">
      <w:pPr>
        <w:jc w:val="center"/>
        <w:rPr>
          <w:rFonts w:ascii="Cambria" w:hAnsi="Cambria" w:cstheme="minorHAnsi"/>
          <w:b/>
          <w:sz w:val="24"/>
          <w:szCs w:val="24"/>
        </w:rPr>
      </w:pPr>
      <w:r w:rsidRPr="00F46FDE">
        <w:rPr>
          <w:rFonts w:ascii="Cambria" w:hAnsi="Cambria" w:cstheme="minorHAnsi"/>
          <w:b/>
          <w:sz w:val="24"/>
          <w:szCs w:val="24"/>
        </w:rPr>
        <w:t>PROGRAMA DE MOVILIDAD ESTUDIANTES</w:t>
      </w:r>
    </w:p>
    <w:p w:rsidR="00930C26" w:rsidRPr="00427BE9" w:rsidRDefault="00930C26" w:rsidP="00930C26">
      <w:pPr>
        <w:jc w:val="center"/>
        <w:rPr>
          <w:b/>
        </w:rPr>
      </w:pPr>
      <w:bookmarkStart w:id="0" w:name="_GoBack"/>
      <w:bookmarkEnd w:id="0"/>
      <w:r w:rsidRPr="00427BE9">
        <w:rPr>
          <w:b/>
        </w:rPr>
        <w:t xml:space="preserve">CRITERIOS </w:t>
      </w:r>
      <w:r w:rsidR="00427BE9">
        <w:rPr>
          <w:b/>
        </w:rPr>
        <w:t xml:space="preserve">y RÚBRICA </w:t>
      </w:r>
      <w:r w:rsidRPr="00427BE9">
        <w:rPr>
          <w:b/>
        </w:rPr>
        <w:t xml:space="preserve">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984"/>
        <w:gridCol w:w="2458"/>
        <w:gridCol w:w="1697"/>
      </w:tblGrid>
      <w:tr w:rsidR="00930C26" w:rsidTr="00930C26">
        <w:tc>
          <w:tcPr>
            <w:tcW w:w="1271" w:type="dxa"/>
          </w:tcPr>
          <w:p w:rsidR="00930C26" w:rsidRPr="00427BE9" w:rsidRDefault="00427BE9" w:rsidP="00930C26">
            <w:pPr>
              <w:rPr>
                <w:b/>
              </w:rPr>
            </w:pPr>
            <w:r w:rsidRPr="00427BE9">
              <w:rPr>
                <w:b/>
              </w:rPr>
              <w:t>ÍTEM</w:t>
            </w:r>
          </w:p>
        </w:tc>
        <w:tc>
          <w:tcPr>
            <w:tcW w:w="1418" w:type="dxa"/>
          </w:tcPr>
          <w:p w:rsidR="00930C26" w:rsidRPr="00427BE9" w:rsidRDefault="00427BE9" w:rsidP="00930C26">
            <w:pPr>
              <w:rPr>
                <w:b/>
              </w:rPr>
            </w:pPr>
            <w:r w:rsidRPr="00427BE9">
              <w:rPr>
                <w:b/>
              </w:rPr>
              <w:t>CRITERIO</w:t>
            </w:r>
          </w:p>
        </w:tc>
        <w:tc>
          <w:tcPr>
            <w:tcW w:w="1984" w:type="dxa"/>
          </w:tcPr>
          <w:p w:rsidR="00930C26" w:rsidRPr="00427BE9" w:rsidRDefault="00427BE9" w:rsidP="00930C26">
            <w:pPr>
              <w:rPr>
                <w:b/>
              </w:rPr>
            </w:pPr>
            <w:r w:rsidRPr="00427BE9">
              <w:rPr>
                <w:b/>
              </w:rPr>
              <w:t>UNIDAD DE MEDIDA</w:t>
            </w:r>
          </w:p>
        </w:tc>
        <w:tc>
          <w:tcPr>
            <w:tcW w:w="2458" w:type="dxa"/>
          </w:tcPr>
          <w:p w:rsidR="00930C26" w:rsidRPr="00427BE9" w:rsidRDefault="00427BE9" w:rsidP="00930C26">
            <w:pPr>
              <w:rPr>
                <w:b/>
              </w:rPr>
            </w:pPr>
            <w:r w:rsidRPr="00427BE9">
              <w:rPr>
                <w:b/>
              </w:rPr>
              <w:t>PUNTAJES</w:t>
            </w:r>
          </w:p>
        </w:tc>
        <w:tc>
          <w:tcPr>
            <w:tcW w:w="1697" w:type="dxa"/>
          </w:tcPr>
          <w:p w:rsidR="00930C26" w:rsidRPr="00427BE9" w:rsidRDefault="00427BE9" w:rsidP="00930C26">
            <w:pPr>
              <w:rPr>
                <w:b/>
              </w:rPr>
            </w:pPr>
            <w:r w:rsidRPr="00427BE9">
              <w:rPr>
                <w:b/>
              </w:rPr>
              <w:t xml:space="preserve">PUNTAJE MÁXIMO </w:t>
            </w:r>
          </w:p>
        </w:tc>
      </w:tr>
      <w:tr w:rsidR="00930C26" w:rsidTr="00930C26">
        <w:tc>
          <w:tcPr>
            <w:tcW w:w="1271" w:type="dxa"/>
            <w:vMerge w:val="restart"/>
          </w:tcPr>
          <w:p w:rsidR="00930C26" w:rsidRDefault="00930C26" w:rsidP="00930C26">
            <w:r>
              <w:t xml:space="preserve">Carta de motivación </w:t>
            </w:r>
          </w:p>
        </w:tc>
        <w:tc>
          <w:tcPr>
            <w:tcW w:w="1418" w:type="dxa"/>
          </w:tcPr>
          <w:p w:rsidR="00930C26" w:rsidRDefault="00930C26" w:rsidP="00930C26">
            <w:r>
              <w:t>Motivo</w:t>
            </w:r>
          </w:p>
        </w:tc>
        <w:tc>
          <w:tcPr>
            <w:tcW w:w="1984" w:type="dxa"/>
          </w:tcPr>
          <w:p w:rsidR="00930C26" w:rsidRDefault="00930C26" w:rsidP="00930C26">
            <w:r>
              <w:t>Claridad</w:t>
            </w:r>
          </w:p>
        </w:tc>
        <w:tc>
          <w:tcPr>
            <w:tcW w:w="2458" w:type="dxa"/>
          </w:tcPr>
          <w:p w:rsidR="00930C26" w:rsidRDefault="00930C26" w:rsidP="00930C26">
            <w:r>
              <w:t>0: no es claro</w:t>
            </w:r>
            <w:r>
              <w:br/>
              <w:t>1,5: medianamente claro</w:t>
            </w:r>
            <w:r>
              <w:br/>
              <w:t>2,5:</w:t>
            </w:r>
            <w:r w:rsidR="00427BE9">
              <w:t xml:space="preserve"> </w:t>
            </w:r>
            <w:r>
              <w:t>es claro</w:t>
            </w:r>
          </w:p>
        </w:tc>
        <w:tc>
          <w:tcPr>
            <w:tcW w:w="1697" w:type="dxa"/>
            <w:vMerge w:val="restart"/>
          </w:tcPr>
          <w:p w:rsidR="00930C26" w:rsidRDefault="00930C26" w:rsidP="00930C26">
            <w:pPr>
              <w:jc w:val="both"/>
            </w:pPr>
            <w:r>
              <w:t>5</w:t>
            </w:r>
          </w:p>
        </w:tc>
      </w:tr>
      <w:tr w:rsidR="00930C26" w:rsidTr="00930C26">
        <w:tc>
          <w:tcPr>
            <w:tcW w:w="1271" w:type="dxa"/>
            <w:vMerge/>
          </w:tcPr>
          <w:p w:rsidR="00930C26" w:rsidRDefault="00930C26" w:rsidP="00930C26"/>
        </w:tc>
        <w:tc>
          <w:tcPr>
            <w:tcW w:w="1418" w:type="dxa"/>
          </w:tcPr>
          <w:p w:rsidR="00930C26" w:rsidRDefault="00930C26" w:rsidP="00930C26">
            <w:r>
              <w:t>Justificación</w:t>
            </w:r>
          </w:p>
        </w:tc>
        <w:tc>
          <w:tcPr>
            <w:tcW w:w="1984" w:type="dxa"/>
          </w:tcPr>
          <w:p w:rsidR="00930C26" w:rsidRDefault="00930C26" w:rsidP="00930C26">
            <w:r>
              <w:t>Solidez del argumento</w:t>
            </w:r>
          </w:p>
        </w:tc>
        <w:tc>
          <w:tcPr>
            <w:tcW w:w="2458" w:type="dxa"/>
          </w:tcPr>
          <w:p w:rsidR="00930C26" w:rsidRDefault="00930C26" w:rsidP="00930C26">
            <w:r>
              <w:t>0: no tiene argumentos sólidos</w:t>
            </w:r>
            <w:r>
              <w:br/>
              <w:t>1,5: argumentos medianamente sólidos</w:t>
            </w:r>
            <w:r>
              <w:br/>
              <w:t xml:space="preserve">2,5: </w:t>
            </w:r>
            <w:r w:rsidR="00427BE9">
              <w:t xml:space="preserve">tiene </w:t>
            </w:r>
            <w:r>
              <w:t>argumentos sólidos</w:t>
            </w:r>
          </w:p>
        </w:tc>
        <w:tc>
          <w:tcPr>
            <w:tcW w:w="1697" w:type="dxa"/>
            <w:vMerge/>
          </w:tcPr>
          <w:p w:rsidR="00930C26" w:rsidRDefault="00930C26" w:rsidP="00930C26"/>
        </w:tc>
      </w:tr>
      <w:tr w:rsidR="00427BE9" w:rsidTr="00930C26">
        <w:tc>
          <w:tcPr>
            <w:tcW w:w="1271" w:type="dxa"/>
            <w:vMerge w:val="restart"/>
          </w:tcPr>
          <w:p w:rsidR="00427BE9" w:rsidRDefault="00427BE9" w:rsidP="007325EF">
            <w:r>
              <w:t>Objetivos</w:t>
            </w:r>
          </w:p>
        </w:tc>
        <w:tc>
          <w:tcPr>
            <w:tcW w:w="1418" w:type="dxa"/>
          </w:tcPr>
          <w:p w:rsidR="00427BE9" w:rsidRDefault="00427BE9" w:rsidP="007325EF">
            <w:r>
              <w:t>Claridad del objetivo</w:t>
            </w:r>
          </w:p>
        </w:tc>
        <w:tc>
          <w:tcPr>
            <w:tcW w:w="1984" w:type="dxa"/>
          </w:tcPr>
          <w:p w:rsidR="00427BE9" w:rsidRDefault="00427BE9" w:rsidP="007325EF">
            <w:r>
              <w:t>Claridad</w:t>
            </w:r>
          </w:p>
        </w:tc>
        <w:tc>
          <w:tcPr>
            <w:tcW w:w="2458" w:type="dxa"/>
          </w:tcPr>
          <w:p w:rsidR="00427BE9" w:rsidRDefault="00427BE9" w:rsidP="00427BE9">
            <w:r>
              <w:t>0: no es claro</w:t>
            </w:r>
            <w:r>
              <w:br/>
              <w:t>1,5: medianamente claro</w:t>
            </w:r>
            <w:r>
              <w:br/>
              <w:t>2,5: es claro</w:t>
            </w:r>
          </w:p>
        </w:tc>
        <w:tc>
          <w:tcPr>
            <w:tcW w:w="1697" w:type="dxa"/>
            <w:vMerge w:val="restart"/>
          </w:tcPr>
          <w:p w:rsidR="00427BE9" w:rsidRDefault="00427BE9" w:rsidP="007325EF">
            <w:r>
              <w:t>5</w:t>
            </w:r>
          </w:p>
        </w:tc>
      </w:tr>
      <w:tr w:rsidR="00427BE9" w:rsidTr="00930C26">
        <w:tc>
          <w:tcPr>
            <w:tcW w:w="1271" w:type="dxa"/>
            <w:vMerge/>
          </w:tcPr>
          <w:p w:rsidR="00427BE9" w:rsidRDefault="00427BE9" w:rsidP="007325EF"/>
        </w:tc>
        <w:tc>
          <w:tcPr>
            <w:tcW w:w="1418" w:type="dxa"/>
          </w:tcPr>
          <w:p w:rsidR="00427BE9" w:rsidRDefault="00427BE9" w:rsidP="007325EF">
            <w:r>
              <w:t>Congruencia con la propuesta</w:t>
            </w:r>
          </w:p>
        </w:tc>
        <w:tc>
          <w:tcPr>
            <w:tcW w:w="1984" w:type="dxa"/>
          </w:tcPr>
          <w:p w:rsidR="00427BE9" w:rsidRDefault="00427BE9" w:rsidP="007325EF">
            <w:r>
              <w:t>Congruencia</w:t>
            </w:r>
          </w:p>
        </w:tc>
        <w:tc>
          <w:tcPr>
            <w:tcW w:w="2458" w:type="dxa"/>
          </w:tcPr>
          <w:p w:rsidR="00427BE9" w:rsidRDefault="00427BE9" w:rsidP="00427BE9">
            <w:r>
              <w:t>0: no es congruente</w:t>
            </w:r>
            <w:r>
              <w:br/>
              <w:t>1,5: medianamente congruente</w:t>
            </w:r>
            <w:r>
              <w:br/>
              <w:t>2,5: es congruente</w:t>
            </w:r>
          </w:p>
        </w:tc>
        <w:tc>
          <w:tcPr>
            <w:tcW w:w="1697" w:type="dxa"/>
            <w:vMerge/>
          </w:tcPr>
          <w:p w:rsidR="00427BE9" w:rsidRDefault="00427BE9" w:rsidP="007325EF"/>
        </w:tc>
      </w:tr>
      <w:tr w:rsidR="00427BE9" w:rsidTr="00930C26">
        <w:tc>
          <w:tcPr>
            <w:tcW w:w="1271" w:type="dxa"/>
            <w:vMerge w:val="restart"/>
          </w:tcPr>
          <w:p w:rsidR="00427BE9" w:rsidRDefault="00427BE9" w:rsidP="007325EF">
            <w:r>
              <w:t>Propuesta</w:t>
            </w:r>
          </w:p>
        </w:tc>
        <w:tc>
          <w:tcPr>
            <w:tcW w:w="1418" w:type="dxa"/>
          </w:tcPr>
          <w:p w:rsidR="00427BE9" w:rsidRDefault="00427BE9" w:rsidP="007325EF">
            <w:r>
              <w:t>Pertinencia con la carrera</w:t>
            </w:r>
          </w:p>
        </w:tc>
        <w:tc>
          <w:tcPr>
            <w:tcW w:w="1984" w:type="dxa"/>
          </w:tcPr>
          <w:p w:rsidR="00427BE9" w:rsidRDefault="00427BE9" w:rsidP="007325EF">
            <w:r>
              <w:t>Pertinente</w:t>
            </w:r>
          </w:p>
        </w:tc>
        <w:tc>
          <w:tcPr>
            <w:tcW w:w="2458" w:type="dxa"/>
          </w:tcPr>
          <w:p w:rsidR="00427BE9" w:rsidRDefault="00427BE9" w:rsidP="00427BE9">
            <w:r>
              <w:t>0: no es pertinente</w:t>
            </w:r>
            <w:r>
              <w:br/>
              <w:t>1,5: medianamente pertinente</w:t>
            </w:r>
            <w:r>
              <w:br/>
              <w:t>2,5: es pertinente</w:t>
            </w:r>
          </w:p>
        </w:tc>
        <w:tc>
          <w:tcPr>
            <w:tcW w:w="1697" w:type="dxa"/>
            <w:vMerge w:val="restart"/>
          </w:tcPr>
          <w:p w:rsidR="00427BE9" w:rsidRDefault="00427BE9" w:rsidP="007325EF">
            <w:r>
              <w:t>7</w:t>
            </w:r>
          </w:p>
        </w:tc>
      </w:tr>
      <w:tr w:rsidR="00427BE9" w:rsidTr="00930C26">
        <w:tc>
          <w:tcPr>
            <w:tcW w:w="1271" w:type="dxa"/>
            <w:vMerge/>
          </w:tcPr>
          <w:p w:rsidR="00427BE9" w:rsidRDefault="00427BE9" w:rsidP="007325EF"/>
        </w:tc>
        <w:tc>
          <w:tcPr>
            <w:tcW w:w="1418" w:type="dxa"/>
          </w:tcPr>
          <w:p w:rsidR="00427BE9" w:rsidRDefault="00427BE9" w:rsidP="007325EF">
            <w:r>
              <w:t xml:space="preserve">Coherencia con líneas de investigación </w:t>
            </w:r>
          </w:p>
        </w:tc>
        <w:tc>
          <w:tcPr>
            <w:tcW w:w="1984" w:type="dxa"/>
          </w:tcPr>
          <w:p w:rsidR="00427BE9" w:rsidRDefault="00427BE9" w:rsidP="007325EF">
            <w:r>
              <w:t xml:space="preserve">Coherencia </w:t>
            </w:r>
          </w:p>
        </w:tc>
        <w:tc>
          <w:tcPr>
            <w:tcW w:w="2458" w:type="dxa"/>
          </w:tcPr>
          <w:p w:rsidR="00427BE9" w:rsidRDefault="00427BE9" w:rsidP="007325EF">
            <w:r>
              <w:t>0: no es congruente</w:t>
            </w:r>
            <w:r>
              <w:br/>
              <w:t>1,5: medianamente congruente</w:t>
            </w:r>
            <w:r>
              <w:br/>
              <w:t>2,5: es congruente</w:t>
            </w:r>
          </w:p>
        </w:tc>
        <w:tc>
          <w:tcPr>
            <w:tcW w:w="1697" w:type="dxa"/>
            <w:vMerge/>
          </w:tcPr>
          <w:p w:rsidR="00427BE9" w:rsidRDefault="00427BE9" w:rsidP="007325EF"/>
        </w:tc>
      </w:tr>
      <w:tr w:rsidR="00427BE9" w:rsidTr="00930C26">
        <w:tc>
          <w:tcPr>
            <w:tcW w:w="1271" w:type="dxa"/>
            <w:vMerge/>
          </w:tcPr>
          <w:p w:rsidR="00427BE9" w:rsidRDefault="00427BE9" w:rsidP="007325EF"/>
        </w:tc>
        <w:tc>
          <w:tcPr>
            <w:tcW w:w="1418" w:type="dxa"/>
          </w:tcPr>
          <w:p w:rsidR="00427BE9" w:rsidRDefault="00427BE9" w:rsidP="007325EF">
            <w:r>
              <w:t>Viabilidad de la propuesta</w:t>
            </w:r>
          </w:p>
        </w:tc>
        <w:tc>
          <w:tcPr>
            <w:tcW w:w="1984" w:type="dxa"/>
          </w:tcPr>
          <w:p w:rsidR="00427BE9" w:rsidRDefault="00427BE9" w:rsidP="007325EF">
            <w:r>
              <w:t xml:space="preserve">Viabilidad </w:t>
            </w:r>
          </w:p>
        </w:tc>
        <w:tc>
          <w:tcPr>
            <w:tcW w:w="2458" w:type="dxa"/>
          </w:tcPr>
          <w:p w:rsidR="00427BE9" w:rsidRDefault="00427BE9" w:rsidP="007325EF">
            <w:r>
              <w:t>0: no es viable</w:t>
            </w:r>
          </w:p>
          <w:p w:rsidR="00427BE9" w:rsidRDefault="00427BE9" w:rsidP="007325EF">
            <w:r>
              <w:t>1: medianamente viable</w:t>
            </w:r>
          </w:p>
          <w:p w:rsidR="00427BE9" w:rsidRDefault="00427BE9" w:rsidP="007325EF">
            <w:r>
              <w:t>2: es viable</w:t>
            </w:r>
          </w:p>
        </w:tc>
        <w:tc>
          <w:tcPr>
            <w:tcW w:w="1697" w:type="dxa"/>
            <w:vMerge/>
          </w:tcPr>
          <w:p w:rsidR="00427BE9" w:rsidRDefault="00427BE9" w:rsidP="007325EF"/>
        </w:tc>
      </w:tr>
      <w:tr w:rsidR="00427BE9" w:rsidTr="00930C26">
        <w:tc>
          <w:tcPr>
            <w:tcW w:w="1271" w:type="dxa"/>
          </w:tcPr>
          <w:p w:rsidR="00427BE9" w:rsidRDefault="00427BE9" w:rsidP="007325EF">
            <w:r>
              <w:t>Aspectos formales</w:t>
            </w:r>
          </w:p>
        </w:tc>
        <w:tc>
          <w:tcPr>
            <w:tcW w:w="1418" w:type="dxa"/>
          </w:tcPr>
          <w:p w:rsidR="00427BE9" w:rsidRDefault="00722574" w:rsidP="007325EF">
            <w:r>
              <w:t>C</w:t>
            </w:r>
            <w:r w:rsidR="00427BE9">
              <w:t>orrección sintáctica y léxica, ortográfica, puntuación</w:t>
            </w:r>
          </w:p>
        </w:tc>
        <w:tc>
          <w:tcPr>
            <w:tcW w:w="1984" w:type="dxa"/>
          </w:tcPr>
          <w:p w:rsidR="00427BE9" w:rsidRDefault="00427BE9" w:rsidP="007325EF">
            <w:r>
              <w:t>Mala, regular, buena</w:t>
            </w:r>
          </w:p>
        </w:tc>
        <w:tc>
          <w:tcPr>
            <w:tcW w:w="2458" w:type="dxa"/>
          </w:tcPr>
          <w:p w:rsidR="00427BE9" w:rsidRDefault="00427BE9" w:rsidP="007325EF">
            <w:r>
              <w:t>0: mala</w:t>
            </w:r>
          </w:p>
          <w:p w:rsidR="00427BE9" w:rsidRDefault="00427BE9" w:rsidP="007325EF">
            <w:r>
              <w:t>1,5: regular</w:t>
            </w:r>
          </w:p>
          <w:p w:rsidR="00427BE9" w:rsidRDefault="00427BE9" w:rsidP="007325EF">
            <w:r>
              <w:t>3: buena</w:t>
            </w:r>
          </w:p>
        </w:tc>
        <w:tc>
          <w:tcPr>
            <w:tcW w:w="1697" w:type="dxa"/>
          </w:tcPr>
          <w:p w:rsidR="00427BE9" w:rsidRDefault="00427BE9" w:rsidP="007325EF">
            <w:r>
              <w:t>3</w:t>
            </w:r>
          </w:p>
        </w:tc>
      </w:tr>
      <w:tr w:rsidR="00722574" w:rsidTr="00930C26">
        <w:tc>
          <w:tcPr>
            <w:tcW w:w="1271" w:type="dxa"/>
            <w:vMerge w:val="restart"/>
          </w:tcPr>
          <w:p w:rsidR="00722574" w:rsidRDefault="00722574" w:rsidP="00722574">
            <w:r>
              <w:t xml:space="preserve">Defensa oral de propuesta </w:t>
            </w:r>
          </w:p>
        </w:tc>
        <w:tc>
          <w:tcPr>
            <w:tcW w:w="1418" w:type="dxa"/>
          </w:tcPr>
          <w:p w:rsidR="00722574" w:rsidRDefault="00722574" w:rsidP="00722574">
            <w:r>
              <w:t>Pertinencia con la carrera</w:t>
            </w:r>
          </w:p>
        </w:tc>
        <w:tc>
          <w:tcPr>
            <w:tcW w:w="1984" w:type="dxa"/>
          </w:tcPr>
          <w:p w:rsidR="00722574" w:rsidRDefault="00722574" w:rsidP="00722574">
            <w:r>
              <w:t>Pertinente</w:t>
            </w:r>
          </w:p>
        </w:tc>
        <w:tc>
          <w:tcPr>
            <w:tcW w:w="2458" w:type="dxa"/>
          </w:tcPr>
          <w:p w:rsidR="00722574" w:rsidRDefault="00722574" w:rsidP="00722574">
            <w:r>
              <w:t>0: no es pertinente</w:t>
            </w:r>
            <w:r>
              <w:br/>
              <w:t>1,5: medianamente pertinente</w:t>
            </w:r>
            <w:r>
              <w:br/>
              <w:t>2,5: es pertinente</w:t>
            </w:r>
          </w:p>
        </w:tc>
        <w:tc>
          <w:tcPr>
            <w:tcW w:w="1697" w:type="dxa"/>
            <w:vMerge w:val="restart"/>
          </w:tcPr>
          <w:p w:rsidR="00722574" w:rsidRDefault="00722574" w:rsidP="00722574">
            <w:r>
              <w:t>10</w:t>
            </w:r>
          </w:p>
        </w:tc>
      </w:tr>
      <w:tr w:rsidR="00722574" w:rsidTr="00930C26">
        <w:tc>
          <w:tcPr>
            <w:tcW w:w="1271" w:type="dxa"/>
            <w:vMerge/>
          </w:tcPr>
          <w:p w:rsidR="00722574" w:rsidRDefault="00722574" w:rsidP="00722574"/>
        </w:tc>
        <w:tc>
          <w:tcPr>
            <w:tcW w:w="1418" w:type="dxa"/>
          </w:tcPr>
          <w:p w:rsidR="00722574" w:rsidRDefault="00722574" w:rsidP="00722574">
            <w:r>
              <w:t xml:space="preserve">Coherencia con líneas de investigación </w:t>
            </w:r>
          </w:p>
        </w:tc>
        <w:tc>
          <w:tcPr>
            <w:tcW w:w="1984" w:type="dxa"/>
          </w:tcPr>
          <w:p w:rsidR="00722574" w:rsidRDefault="00722574" w:rsidP="00722574">
            <w:r>
              <w:t xml:space="preserve">Coherencia </w:t>
            </w:r>
          </w:p>
        </w:tc>
        <w:tc>
          <w:tcPr>
            <w:tcW w:w="2458" w:type="dxa"/>
          </w:tcPr>
          <w:p w:rsidR="00722574" w:rsidRDefault="00722574" w:rsidP="00722574">
            <w:r>
              <w:t>0: no es congruente</w:t>
            </w:r>
            <w:r>
              <w:br/>
              <w:t>1,5: medianamente congruente</w:t>
            </w:r>
            <w:r>
              <w:br/>
              <w:t>2,5: es congruente</w:t>
            </w:r>
          </w:p>
        </w:tc>
        <w:tc>
          <w:tcPr>
            <w:tcW w:w="1697" w:type="dxa"/>
            <w:vMerge/>
          </w:tcPr>
          <w:p w:rsidR="00722574" w:rsidRDefault="00722574" w:rsidP="00722574"/>
        </w:tc>
      </w:tr>
      <w:tr w:rsidR="00722574" w:rsidTr="00930C26">
        <w:tc>
          <w:tcPr>
            <w:tcW w:w="1271" w:type="dxa"/>
            <w:vMerge/>
          </w:tcPr>
          <w:p w:rsidR="00722574" w:rsidRDefault="00722574" w:rsidP="00722574"/>
        </w:tc>
        <w:tc>
          <w:tcPr>
            <w:tcW w:w="1418" w:type="dxa"/>
          </w:tcPr>
          <w:p w:rsidR="00722574" w:rsidRDefault="00722574" w:rsidP="00722574">
            <w:r>
              <w:t>Viabilidad de la propuesta</w:t>
            </w:r>
          </w:p>
        </w:tc>
        <w:tc>
          <w:tcPr>
            <w:tcW w:w="1984" w:type="dxa"/>
          </w:tcPr>
          <w:p w:rsidR="00722574" w:rsidRDefault="00722574" w:rsidP="00722574">
            <w:r>
              <w:t xml:space="preserve">Viabilidad </w:t>
            </w:r>
          </w:p>
        </w:tc>
        <w:tc>
          <w:tcPr>
            <w:tcW w:w="2458" w:type="dxa"/>
          </w:tcPr>
          <w:p w:rsidR="00722574" w:rsidRDefault="00722574" w:rsidP="00722574">
            <w:r>
              <w:t>0: no es viable</w:t>
            </w:r>
          </w:p>
          <w:p w:rsidR="00722574" w:rsidRDefault="00722574" w:rsidP="00722574">
            <w:r>
              <w:lastRenderedPageBreak/>
              <w:t>1,5: medianamente viable</w:t>
            </w:r>
          </w:p>
          <w:p w:rsidR="00722574" w:rsidRDefault="00722574" w:rsidP="00722574">
            <w:r>
              <w:t>2,5: es viable</w:t>
            </w:r>
          </w:p>
        </w:tc>
        <w:tc>
          <w:tcPr>
            <w:tcW w:w="1697" w:type="dxa"/>
            <w:vMerge/>
          </w:tcPr>
          <w:p w:rsidR="00722574" w:rsidRDefault="00722574" w:rsidP="00722574"/>
        </w:tc>
      </w:tr>
      <w:tr w:rsidR="00722574" w:rsidTr="00930C26">
        <w:tc>
          <w:tcPr>
            <w:tcW w:w="1271" w:type="dxa"/>
            <w:vMerge/>
          </w:tcPr>
          <w:p w:rsidR="00722574" w:rsidRDefault="00722574" w:rsidP="00722574"/>
        </w:tc>
        <w:tc>
          <w:tcPr>
            <w:tcW w:w="1418" w:type="dxa"/>
          </w:tcPr>
          <w:p w:rsidR="00722574" w:rsidRDefault="00722574" w:rsidP="00722574">
            <w:pPr>
              <w:tabs>
                <w:tab w:val="left" w:pos="7761"/>
              </w:tabs>
            </w:pPr>
            <w:r>
              <w:t>Aspectos formales (fluidez, claridad, dominio del idioma extranjero)</w:t>
            </w:r>
          </w:p>
          <w:p w:rsidR="00722574" w:rsidRDefault="00722574" w:rsidP="00722574"/>
        </w:tc>
        <w:tc>
          <w:tcPr>
            <w:tcW w:w="1984" w:type="dxa"/>
          </w:tcPr>
          <w:p w:rsidR="00722574" w:rsidRDefault="00722574" w:rsidP="00722574">
            <w:r>
              <w:t>Malo, regular, bueno</w:t>
            </w:r>
          </w:p>
        </w:tc>
        <w:tc>
          <w:tcPr>
            <w:tcW w:w="2458" w:type="dxa"/>
          </w:tcPr>
          <w:p w:rsidR="00722574" w:rsidRDefault="00722574" w:rsidP="00722574">
            <w:r>
              <w:t>0: malo</w:t>
            </w:r>
          </w:p>
          <w:p w:rsidR="00722574" w:rsidRDefault="00722574" w:rsidP="00722574">
            <w:r>
              <w:t>1,5: regular</w:t>
            </w:r>
          </w:p>
          <w:p w:rsidR="00722574" w:rsidRDefault="00722574" w:rsidP="00722574">
            <w:r>
              <w:t>2,5: bueno</w:t>
            </w:r>
          </w:p>
        </w:tc>
        <w:tc>
          <w:tcPr>
            <w:tcW w:w="1697" w:type="dxa"/>
            <w:vMerge/>
          </w:tcPr>
          <w:p w:rsidR="00722574" w:rsidRDefault="00722574" w:rsidP="00722574"/>
        </w:tc>
      </w:tr>
      <w:tr w:rsidR="00722574" w:rsidTr="00BE471A">
        <w:tc>
          <w:tcPr>
            <w:tcW w:w="7131" w:type="dxa"/>
            <w:gridSpan w:val="4"/>
          </w:tcPr>
          <w:p w:rsidR="00722574" w:rsidRPr="00722574" w:rsidRDefault="00722574" w:rsidP="00722574">
            <w:pPr>
              <w:jc w:val="right"/>
              <w:rPr>
                <w:b/>
              </w:rPr>
            </w:pPr>
            <w:r w:rsidRPr="00722574">
              <w:rPr>
                <w:b/>
              </w:rPr>
              <w:t>Puntaje máximo</w:t>
            </w:r>
          </w:p>
        </w:tc>
        <w:tc>
          <w:tcPr>
            <w:tcW w:w="1697" w:type="dxa"/>
          </w:tcPr>
          <w:p w:rsidR="00722574" w:rsidRPr="00722574" w:rsidRDefault="00722574" w:rsidP="00722574">
            <w:pPr>
              <w:rPr>
                <w:b/>
              </w:rPr>
            </w:pPr>
            <w:r w:rsidRPr="00722574">
              <w:rPr>
                <w:b/>
              </w:rPr>
              <w:t>30</w:t>
            </w:r>
          </w:p>
        </w:tc>
      </w:tr>
    </w:tbl>
    <w:p w:rsidR="00930C26" w:rsidRDefault="00930C26" w:rsidP="00930C26"/>
    <w:p w:rsidR="000E0BDA" w:rsidRDefault="000E0BDA" w:rsidP="000E0BDA"/>
    <w:p w:rsidR="000E0BDA" w:rsidRDefault="000E0BDA"/>
    <w:sectPr w:rsidR="000E0B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E7DE9"/>
    <w:multiLevelType w:val="hybridMultilevel"/>
    <w:tmpl w:val="505A164C"/>
    <w:lvl w:ilvl="0" w:tplc="300A0017">
      <w:start w:val="1"/>
      <w:numFmt w:val="lowerLetter"/>
      <w:lvlText w:val="%1)"/>
      <w:lvlJc w:val="left"/>
      <w:pPr>
        <w:ind w:left="785" w:hanging="360"/>
      </w:pPr>
    </w:lvl>
    <w:lvl w:ilvl="1" w:tplc="300A0019" w:tentative="1">
      <w:start w:val="1"/>
      <w:numFmt w:val="lowerLetter"/>
      <w:lvlText w:val="%2."/>
      <w:lvlJc w:val="left"/>
      <w:pPr>
        <w:ind w:left="1505" w:hanging="360"/>
      </w:pPr>
    </w:lvl>
    <w:lvl w:ilvl="2" w:tplc="300A001B" w:tentative="1">
      <w:start w:val="1"/>
      <w:numFmt w:val="lowerRoman"/>
      <w:lvlText w:val="%3."/>
      <w:lvlJc w:val="right"/>
      <w:pPr>
        <w:ind w:left="2225" w:hanging="180"/>
      </w:pPr>
    </w:lvl>
    <w:lvl w:ilvl="3" w:tplc="300A000F" w:tentative="1">
      <w:start w:val="1"/>
      <w:numFmt w:val="decimal"/>
      <w:lvlText w:val="%4."/>
      <w:lvlJc w:val="left"/>
      <w:pPr>
        <w:ind w:left="2945" w:hanging="360"/>
      </w:pPr>
    </w:lvl>
    <w:lvl w:ilvl="4" w:tplc="300A0019" w:tentative="1">
      <w:start w:val="1"/>
      <w:numFmt w:val="lowerLetter"/>
      <w:lvlText w:val="%5."/>
      <w:lvlJc w:val="left"/>
      <w:pPr>
        <w:ind w:left="3665" w:hanging="360"/>
      </w:pPr>
    </w:lvl>
    <w:lvl w:ilvl="5" w:tplc="300A001B" w:tentative="1">
      <w:start w:val="1"/>
      <w:numFmt w:val="lowerRoman"/>
      <w:lvlText w:val="%6."/>
      <w:lvlJc w:val="right"/>
      <w:pPr>
        <w:ind w:left="4385" w:hanging="180"/>
      </w:pPr>
    </w:lvl>
    <w:lvl w:ilvl="6" w:tplc="300A000F" w:tentative="1">
      <w:start w:val="1"/>
      <w:numFmt w:val="decimal"/>
      <w:lvlText w:val="%7."/>
      <w:lvlJc w:val="left"/>
      <w:pPr>
        <w:ind w:left="5105" w:hanging="360"/>
      </w:pPr>
    </w:lvl>
    <w:lvl w:ilvl="7" w:tplc="300A0019" w:tentative="1">
      <w:start w:val="1"/>
      <w:numFmt w:val="lowerLetter"/>
      <w:lvlText w:val="%8."/>
      <w:lvlJc w:val="left"/>
      <w:pPr>
        <w:ind w:left="5825" w:hanging="360"/>
      </w:pPr>
    </w:lvl>
    <w:lvl w:ilvl="8" w:tplc="30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58E0C20"/>
    <w:multiLevelType w:val="hybridMultilevel"/>
    <w:tmpl w:val="C152E6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77711"/>
    <w:multiLevelType w:val="hybridMultilevel"/>
    <w:tmpl w:val="EDFC803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D643D"/>
    <w:multiLevelType w:val="hybridMultilevel"/>
    <w:tmpl w:val="0504A7AE"/>
    <w:lvl w:ilvl="0" w:tplc="5986C8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57A1C"/>
    <w:multiLevelType w:val="hybridMultilevel"/>
    <w:tmpl w:val="D1DEBFA6"/>
    <w:lvl w:ilvl="0" w:tplc="30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E15CF"/>
    <w:multiLevelType w:val="hybridMultilevel"/>
    <w:tmpl w:val="D2545998"/>
    <w:lvl w:ilvl="0" w:tplc="30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653CA"/>
    <w:multiLevelType w:val="hybridMultilevel"/>
    <w:tmpl w:val="ADC8738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C0"/>
    <w:rsid w:val="000E0BDA"/>
    <w:rsid w:val="00101E4E"/>
    <w:rsid w:val="00114BAF"/>
    <w:rsid w:val="001D17AF"/>
    <w:rsid w:val="002A0FDA"/>
    <w:rsid w:val="00427BE9"/>
    <w:rsid w:val="005A3F62"/>
    <w:rsid w:val="00600883"/>
    <w:rsid w:val="006572C8"/>
    <w:rsid w:val="006A05BB"/>
    <w:rsid w:val="00722574"/>
    <w:rsid w:val="007325EF"/>
    <w:rsid w:val="0077257A"/>
    <w:rsid w:val="008129C0"/>
    <w:rsid w:val="0091046C"/>
    <w:rsid w:val="00921870"/>
    <w:rsid w:val="00930C26"/>
    <w:rsid w:val="00974964"/>
    <w:rsid w:val="00984BE1"/>
    <w:rsid w:val="009945DA"/>
    <w:rsid w:val="00AE1E55"/>
    <w:rsid w:val="00BF637C"/>
    <w:rsid w:val="00DB4D95"/>
    <w:rsid w:val="00E46D16"/>
    <w:rsid w:val="00F4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75C92F-5896-46CB-9132-3B5AB7C6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1E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0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F7B13-888F-403D-946E-2B165A44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Espinosa Alarcon</dc:creator>
  <cp:keywords/>
  <dc:description/>
  <cp:lastModifiedBy>Michelle Zamora Hidalgo</cp:lastModifiedBy>
  <cp:revision>2</cp:revision>
  <dcterms:created xsi:type="dcterms:W3CDTF">2019-11-06T15:22:00Z</dcterms:created>
  <dcterms:modified xsi:type="dcterms:W3CDTF">2019-11-06T15:22:00Z</dcterms:modified>
</cp:coreProperties>
</file>